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7F3" w:rsidRPr="003D17F3" w:rsidRDefault="003D17F3" w:rsidP="003D17F3">
      <w:pPr>
        <w:shd w:val="clear" w:color="auto" w:fill="FFFFFF"/>
        <w:spacing w:after="100" w:afterAutospacing="1" w:line="315" w:lineRule="atLeast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3D17F3">
        <w:rPr>
          <w:rFonts w:ascii="Verdana" w:eastAsia="Times New Roman" w:hAnsi="Verdana" w:cs="Times New Roman"/>
          <w:color w:val="60A060"/>
          <w:sz w:val="18"/>
          <w:szCs w:val="18"/>
        </w:rPr>
        <w:t>Lower-of-Cost-or-Market Inventory</w:t>
      </w:r>
    </w:p>
    <w:p w:rsidR="003D17F3" w:rsidRPr="003D17F3" w:rsidRDefault="003D17F3" w:rsidP="003D17F3">
      <w:pPr>
        <w:shd w:val="clear" w:color="auto" w:fill="FFFFFF"/>
        <w:spacing w:before="100" w:beforeAutospacing="1" w:after="100" w:afterAutospacing="1" w:line="315" w:lineRule="atLeast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3D17F3">
        <w:rPr>
          <w:rFonts w:ascii="Verdana" w:eastAsia="Times New Roman" w:hAnsi="Verdana" w:cs="Times New Roman"/>
          <w:color w:val="333333"/>
          <w:sz w:val="18"/>
          <w:szCs w:val="18"/>
        </w:rPr>
        <w:t>Data on the </w:t>
      </w:r>
      <w:r w:rsidRPr="003D17F3">
        <w:rPr>
          <w:rFonts w:ascii="Verdana" w:eastAsia="Times New Roman" w:hAnsi="Verdana" w:cs="Times New Roman"/>
          <w:color w:val="60A060"/>
          <w:sz w:val="18"/>
          <w:szCs w:val="18"/>
        </w:rPr>
        <w:t>physical inventory</w:t>
      </w:r>
      <w:r w:rsidRPr="003D17F3">
        <w:rPr>
          <w:rFonts w:ascii="Verdana" w:eastAsia="Times New Roman" w:hAnsi="Verdana" w:cs="Times New Roman"/>
          <w:color w:val="333333"/>
          <w:sz w:val="18"/>
          <w:szCs w:val="18"/>
        </w:rPr>
        <w:t> of Ashwood Products Company as of December 31, 2016, follows:</w:t>
      </w:r>
    </w:p>
    <w:tbl>
      <w:tblPr>
        <w:tblW w:w="6000" w:type="dxa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67"/>
        <w:gridCol w:w="1063"/>
        <w:gridCol w:w="377"/>
        <w:gridCol w:w="377"/>
        <w:gridCol w:w="1306"/>
        <w:gridCol w:w="405"/>
        <w:gridCol w:w="405"/>
      </w:tblGrid>
      <w:tr w:rsidR="003D17F3" w:rsidRPr="003D17F3" w:rsidTr="003D17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  <w:r w:rsidRPr="003D17F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Inventory</w:t>
            </w:r>
            <w:r w:rsidRPr="003D17F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br/>
              <w:t>Quantity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Unit Market</w:t>
            </w:r>
            <w:r w:rsidRPr="003D17F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br/>
              <w:t>Price</w: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B12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$ 57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E41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G19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L88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N94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Z16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3D17F3" w:rsidRPr="003D17F3" w:rsidRDefault="003D17F3" w:rsidP="003D17F3">
      <w:pPr>
        <w:shd w:val="clear" w:color="auto" w:fill="FFFFFF"/>
        <w:spacing w:before="100" w:beforeAutospacing="1" w:after="100" w:afterAutospacing="1" w:line="315" w:lineRule="atLeast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3D17F3">
        <w:rPr>
          <w:rFonts w:ascii="Verdana" w:eastAsia="Times New Roman" w:hAnsi="Verdana" w:cs="Times New Roman"/>
          <w:color w:val="333333"/>
          <w:sz w:val="18"/>
          <w:szCs w:val="18"/>
        </w:rPr>
        <w:t>Quantity and cost data from the last purchases invoice of the year and the next-to-the-last purchases invoice are summarized as follows:</w:t>
      </w:r>
    </w:p>
    <w:tbl>
      <w:tblPr>
        <w:tblW w:w="9000" w:type="dxa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61"/>
        <w:gridCol w:w="1057"/>
        <w:gridCol w:w="375"/>
        <w:gridCol w:w="375"/>
        <w:gridCol w:w="983"/>
        <w:gridCol w:w="304"/>
        <w:gridCol w:w="304"/>
        <w:gridCol w:w="243"/>
        <w:gridCol w:w="1057"/>
        <w:gridCol w:w="375"/>
        <w:gridCol w:w="375"/>
        <w:gridCol w:w="983"/>
        <w:gridCol w:w="304"/>
        <w:gridCol w:w="304"/>
      </w:tblGrid>
      <w:tr w:rsidR="003D17F3" w:rsidRPr="003D17F3" w:rsidTr="003D17F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Last</w:t>
            </w:r>
            <w:r w:rsidRPr="003D17F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br/>
              <w:t>Purchases Invoice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Next-to-the-Last</w:t>
            </w:r>
            <w:r w:rsidRPr="003D17F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br/>
              <w:t>Purchases Invoice</w: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  <w:r w:rsidRPr="003D17F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Quantity</w:t>
            </w:r>
            <w:r w:rsidRPr="003D17F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br/>
              <w:t>Purchased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Unit</w:t>
            </w:r>
            <w:r w:rsidRPr="003D17F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br/>
              <w:t>Cost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Quantity</w:t>
            </w:r>
            <w:r w:rsidRPr="003D17F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br/>
              <w:t>Purchased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Unit</w:t>
            </w:r>
            <w:r w:rsidRPr="003D17F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br/>
              <w:t>Cost</w: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B12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$ 60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$ 59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E41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G19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L88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N94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Z16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3D17F3" w:rsidRPr="003D17F3" w:rsidRDefault="003D17F3" w:rsidP="003D17F3">
      <w:pPr>
        <w:shd w:val="clear" w:color="auto" w:fill="FFFFFF"/>
        <w:spacing w:before="100" w:beforeAutospacing="1" w:after="100" w:afterAutospacing="1" w:line="315" w:lineRule="atLeast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3D17F3">
        <w:rPr>
          <w:rFonts w:ascii="Verdana" w:eastAsia="Times New Roman" w:hAnsi="Verdana" w:cs="Times New Roman"/>
          <w:b/>
          <w:bCs/>
          <w:color w:val="333333"/>
          <w:sz w:val="18"/>
          <w:szCs w:val="18"/>
        </w:rPr>
        <w:t>Required:</w:t>
      </w:r>
    </w:p>
    <w:p w:rsidR="003D17F3" w:rsidRPr="003D17F3" w:rsidRDefault="003D17F3" w:rsidP="003D17F3">
      <w:pPr>
        <w:shd w:val="clear" w:color="auto" w:fill="FFFFFF"/>
        <w:spacing w:before="100" w:beforeAutospacing="1" w:after="100" w:afterAutospacing="1" w:line="315" w:lineRule="atLeast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3D17F3">
        <w:rPr>
          <w:rFonts w:ascii="Verdana" w:eastAsia="Times New Roman" w:hAnsi="Verdana" w:cs="Times New Roman"/>
          <w:color w:val="333333"/>
          <w:sz w:val="18"/>
          <w:szCs w:val="18"/>
        </w:rPr>
        <w:t>Determine the inventory at cost and also at the lower of cost or market, using the </w:t>
      </w:r>
      <w:r w:rsidRPr="003D17F3">
        <w:rPr>
          <w:rFonts w:ascii="Verdana" w:eastAsia="Times New Roman" w:hAnsi="Verdana" w:cs="Times New Roman"/>
          <w:color w:val="60A060"/>
          <w:sz w:val="18"/>
          <w:szCs w:val="18"/>
        </w:rPr>
        <w:t>first-in, first-out</w:t>
      </w:r>
      <w:r w:rsidRPr="003D17F3">
        <w:rPr>
          <w:rFonts w:ascii="Verdana" w:eastAsia="Times New Roman" w:hAnsi="Verdana" w:cs="Times New Roman"/>
          <w:color w:val="333333"/>
          <w:sz w:val="18"/>
          <w:szCs w:val="18"/>
        </w:rPr>
        <w:t> method. Record the appropriate unit costs on the inventory sheet, and complete the pricing of the inventory. When there are two different unit costs applicable to an item, proceed as follows:</w:t>
      </w:r>
    </w:p>
    <w:p w:rsidR="003D17F3" w:rsidRPr="003D17F3" w:rsidRDefault="003D17F3" w:rsidP="003D17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D17F3">
        <w:rPr>
          <w:rFonts w:ascii="Verdana" w:eastAsia="Times New Roman" w:hAnsi="Verdana" w:cs="Times New Roman"/>
          <w:color w:val="000000"/>
          <w:sz w:val="18"/>
          <w:szCs w:val="18"/>
        </w:rPr>
        <w:t>Insert the quantity and unit cost of the last purchase.</w:t>
      </w:r>
    </w:p>
    <w:p w:rsidR="003D17F3" w:rsidRPr="003D17F3" w:rsidRDefault="003D17F3" w:rsidP="003D17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D17F3">
        <w:rPr>
          <w:rFonts w:ascii="Verdana" w:eastAsia="Times New Roman" w:hAnsi="Verdana" w:cs="Times New Roman"/>
          <w:color w:val="000000"/>
          <w:sz w:val="18"/>
          <w:szCs w:val="18"/>
        </w:rPr>
        <w:t>On the following line, insert the quantity and unit cost of the next-to-the-last purchase.</w:t>
      </w:r>
    </w:p>
    <w:p w:rsidR="003D17F3" w:rsidRPr="003D17F3" w:rsidRDefault="003D17F3" w:rsidP="003D17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D17F3">
        <w:rPr>
          <w:rFonts w:ascii="Verdana" w:eastAsia="Times New Roman" w:hAnsi="Verdana" w:cs="Times New Roman"/>
          <w:color w:val="000000"/>
          <w:sz w:val="18"/>
          <w:szCs w:val="18"/>
        </w:rPr>
        <w:t>Total the cost and market columns and insert the lower of the two totals in the Lower of C or M column.</w:t>
      </w:r>
    </w:p>
    <w:p w:rsidR="003D17F3" w:rsidRPr="003D17F3" w:rsidRDefault="003D17F3" w:rsidP="003D17F3">
      <w:pPr>
        <w:shd w:val="clear" w:color="auto" w:fill="FFFFFF"/>
        <w:spacing w:before="100" w:beforeAutospacing="1" w:after="100" w:afterAutospacing="1" w:line="315" w:lineRule="atLeast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3D17F3">
        <w:rPr>
          <w:rFonts w:ascii="Verdana" w:eastAsia="Times New Roman" w:hAnsi="Verdana" w:cs="Times New Roman"/>
          <w:color w:val="333333"/>
          <w:sz w:val="18"/>
          <w:szCs w:val="18"/>
        </w:rPr>
        <w:lastRenderedPageBreak/>
        <w:t>The first item on the inventory sheet has been completed as an example.</w:t>
      </w:r>
    </w:p>
    <w:p w:rsidR="00DB1FE9" w:rsidRDefault="00DB1FE9" w:rsidP="003D17F3"/>
    <w:p w:rsidR="003D17F3" w:rsidRDefault="003D17F3" w:rsidP="003D17F3"/>
    <w:tbl>
      <w:tblPr>
        <w:tblW w:w="1650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DCE8D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91"/>
        <w:gridCol w:w="626"/>
        <w:gridCol w:w="2103"/>
        <w:gridCol w:w="2138"/>
        <w:gridCol w:w="2483"/>
        <w:gridCol w:w="2221"/>
        <w:gridCol w:w="2221"/>
        <w:gridCol w:w="3017"/>
      </w:tblGrid>
      <w:tr w:rsidR="003D17F3" w:rsidRPr="003D17F3" w:rsidTr="003D17F3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Inventory Sheet</w:t>
            </w:r>
            <w:r w:rsidRPr="003D17F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br/>
              <w:t>December 31, 2016</w: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Inventory Quantity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Unit Cost Price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Unit Market Price</w:t>
            </w:r>
          </w:p>
        </w:tc>
        <w:tc>
          <w:tcPr>
            <w:tcW w:w="0" w:type="auto"/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315" w:lineRule="atLeast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315" w:lineRule="atLeast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315" w:lineRule="atLeast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315" w:lineRule="atLeast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Total Cost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Total Market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Total Lower of C or M</w: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B12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$1,800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$1,710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2,272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2,166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$2,166</w: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E41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05" type="#_x0000_t75" style="width:1in;height:18pt" o:ole="">
                  <v:imagedata r:id="rId5" o:title=""/>
                </v:shape>
                <w:control r:id="rId6" w:name="DefaultOcxName" w:shapeid="_x0000_i1405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404" type="#_x0000_t75" style="width:1in;height:18pt" o:ole="">
                  <v:imagedata r:id="rId5" o:title=""/>
                </v:shape>
                <w:control r:id="rId7" w:name="DefaultOcxName1" w:shapeid="_x0000_i140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403" type="#_x0000_t75" style="width:1in;height:18pt" o:ole="">
                  <v:imagedata r:id="rId5" o:title=""/>
                </v:shape>
                <w:control r:id="rId8" w:name="DefaultOcxName2" w:shapeid="_x0000_i1403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402" type="#_x0000_t75" style="width:1in;height:18pt" o:ole="">
                  <v:imagedata r:id="rId5" o:title=""/>
                </v:shape>
                <w:control r:id="rId9" w:name="DefaultOcxName3" w:shapeid="_x0000_i140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401" type="#_x0000_t75" style="width:1in;height:18pt" o:ole="">
                  <v:imagedata r:id="rId5" o:title=""/>
                </v:shape>
                <w:control r:id="rId10" w:name="DefaultOcxName4" w:shapeid="_x0000_i1401"/>
              </w:objec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G19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400" type="#_x0000_t75" style="width:1in;height:18pt" o:ole="">
                  <v:imagedata r:id="rId5" o:title=""/>
                </v:shape>
                <w:control r:id="rId11" w:name="DefaultOcxName5" w:shapeid="_x0000_i140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99" type="#_x0000_t75" style="width:1in;height:18pt" o:ole="">
                  <v:imagedata r:id="rId5" o:title=""/>
                </v:shape>
                <w:control r:id="rId12" w:name="DefaultOcxName6" w:shapeid="_x0000_i1399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98" type="#_x0000_t75" style="width:1in;height:18pt" o:ole="">
                  <v:imagedata r:id="rId5" o:title=""/>
                </v:shape>
                <w:control r:id="rId13" w:name="DefaultOcxName7" w:shapeid="_x0000_i1398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97" type="#_x0000_t75" style="width:1in;height:18pt" o:ole="">
                  <v:imagedata r:id="rId5" o:title=""/>
                </v:shape>
                <w:control r:id="rId14" w:name="DefaultOcxName8" w:shapeid="_x0000_i1397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96" type="#_x0000_t75" style="width:1in;height:18pt" o:ole="">
                  <v:imagedata r:id="rId5" o:title=""/>
                </v:shape>
                <w:control r:id="rId15" w:name="DefaultOcxName9" w:shapeid="_x0000_i139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95" type="#_x0000_t75" style="width:1in;height:18pt" o:ole="">
                  <v:imagedata r:id="rId5" o:title=""/>
                </v:shape>
                <w:control r:id="rId16" w:name="DefaultOcxName10" w:shapeid="_x0000_i1395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94" type="#_x0000_t75" style="width:1in;height:18pt" o:ole="">
                  <v:imagedata r:id="rId5" o:title=""/>
                </v:shape>
                <w:control r:id="rId17" w:name="DefaultOcxName11" w:shapeid="_x0000_i139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93" type="#_x0000_t75" style="width:1in;height:18pt" o:ole="">
                  <v:imagedata r:id="rId5" o:title=""/>
                </v:shape>
                <w:control r:id="rId18" w:name="DefaultOcxName12" w:shapeid="_x0000_i1393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92" type="#_x0000_t75" style="width:1in;height:18pt" o:ole="">
                  <v:imagedata r:id="rId5" o:title=""/>
                </v:shape>
                <w:control r:id="rId19" w:name="DefaultOcxName13" w:shapeid="_x0000_i139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91" type="#_x0000_t75" style="width:1in;height:18pt" o:ole="">
                  <v:imagedata r:id="rId5" o:title=""/>
                </v:shape>
                <w:control r:id="rId20" w:name="DefaultOcxName14" w:shapeid="_x0000_i1391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90" type="#_x0000_t75" style="width:1in;height:18pt" o:ole="">
                  <v:imagedata r:id="rId5" o:title=""/>
                </v:shape>
                <w:control r:id="rId21" w:name="DefaultOcxName15" w:shapeid="_x0000_i139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89" type="#_x0000_t75" style="width:1in;height:18pt" o:ole="">
                  <v:imagedata r:id="rId5" o:title=""/>
                </v:shape>
                <w:control r:id="rId22" w:name="DefaultOcxName16" w:shapeid="_x0000_i1389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88" type="#_x0000_t75" style="width:1in;height:18pt" o:ole="">
                  <v:imagedata r:id="rId5" o:title=""/>
                </v:shape>
                <w:control r:id="rId23" w:name="DefaultOcxName17" w:shapeid="_x0000_i1388"/>
              </w:objec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L88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87" type="#_x0000_t75" style="width:1in;height:18pt" o:ole="">
                  <v:imagedata r:id="rId5" o:title=""/>
                </v:shape>
                <w:control r:id="rId24" w:name="DefaultOcxName18" w:shapeid="_x0000_i1387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86" type="#_x0000_t75" style="width:1in;height:18pt" o:ole="">
                  <v:imagedata r:id="rId5" o:title=""/>
                </v:shape>
                <w:control r:id="rId25" w:name="DefaultOcxName19" w:shapeid="_x0000_i138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85" type="#_x0000_t75" style="width:1in;height:18pt" o:ole="">
                  <v:imagedata r:id="rId5" o:title=""/>
                </v:shape>
                <w:control r:id="rId26" w:name="DefaultOcxName20" w:shapeid="_x0000_i1385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84" type="#_x0000_t75" style="width:1in;height:18pt" o:ole="">
                  <v:imagedata r:id="rId5" o:title=""/>
                </v:shape>
                <w:control r:id="rId27" w:name="DefaultOcxName21" w:shapeid="_x0000_i138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83" type="#_x0000_t75" style="width:1in;height:18pt" o:ole="">
                  <v:imagedata r:id="rId5" o:title=""/>
                </v:shape>
                <w:control r:id="rId28" w:name="DefaultOcxName22" w:shapeid="_x0000_i1383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82" type="#_x0000_t75" style="width:1in;height:18pt" o:ole="">
                  <v:imagedata r:id="rId5" o:title=""/>
                </v:shape>
                <w:control r:id="rId29" w:name="DefaultOcxName23" w:shapeid="_x0000_i138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81" type="#_x0000_t75" style="width:1in;height:18pt" o:ole="">
                  <v:imagedata r:id="rId5" o:title=""/>
                </v:shape>
                <w:control r:id="rId30" w:name="DefaultOcxName24" w:shapeid="_x0000_i1381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80" type="#_x0000_t75" style="width:1in;height:18pt" o:ole="">
                  <v:imagedata r:id="rId5" o:title=""/>
                </v:shape>
                <w:control r:id="rId31" w:name="DefaultOcxName25" w:shapeid="_x0000_i138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79" type="#_x0000_t75" style="width:1in;height:18pt" o:ole="">
                  <v:imagedata r:id="rId5" o:title=""/>
                </v:shape>
                <w:control r:id="rId32" w:name="DefaultOcxName26" w:shapeid="_x0000_i1379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78" type="#_x0000_t75" style="width:1in;height:18pt" o:ole="">
                  <v:imagedata r:id="rId5" o:title=""/>
                </v:shape>
                <w:control r:id="rId33" w:name="DefaultOcxName27" w:shapeid="_x0000_i1378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77" type="#_x0000_t75" style="width:1in;height:18pt" o:ole="">
                  <v:imagedata r:id="rId5" o:title=""/>
                </v:shape>
                <w:control r:id="rId34" w:name="DefaultOcxName28" w:shapeid="_x0000_i1377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76" type="#_x0000_t75" style="width:1in;height:18pt" o:ole="">
                  <v:imagedata r:id="rId5" o:title=""/>
                </v:shape>
                <w:control r:id="rId35" w:name="DefaultOcxName29" w:shapeid="_x0000_i137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75" type="#_x0000_t75" style="width:1in;height:18pt" o:ole="">
                  <v:imagedata r:id="rId5" o:title=""/>
                </v:shape>
                <w:control r:id="rId36" w:name="DefaultOcxName30" w:shapeid="_x0000_i1375"/>
              </w:objec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N94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74" type="#_x0000_t75" style="width:1in;height:18pt" o:ole="">
                  <v:imagedata r:id="rId5" o:title=""/>
                </v:shape>
                <w:control r:id="rId37" w:name="DefaultOcxName31" w:shapeid="_x0000_i137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73" type="#_x0000_t75" style="width:1in;height:18pt" o:ole="">
                  <v:imagedata r:id="rId5" o:title=""/>
                </v:shape>
                <w:control r:id="rId38" w:name="DefaultOcxName32" w:shapeid="_x0000_i1373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72" type="#_x0000_t75" style="width:1in;height:18pt" o:ole="">
                  <v:imagedata r:id="rId5" o:title=""/>
                </v:shape>
                <w:control r:id="rId39" w:name="DefaultOcxName33" w:shapeid="_x0000_i137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71" type="#_x0000_t75" style="width:1in;height:18pt" o:ole="">
                  <v:imagedata r:id="rId5" o:title=""/>
                </v:shape>
                <w:control r:id="rId40" w:name="DefaultOcxName34" w:shapeid="_x0000_i1371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70" type="#_x0000_t75" style="width:1in;height:18pt" o:ole="">
                  <v:imagedata r:id="rId5" o:title=""/>
                </v:shape>
                <w:control r:id="rId41" w:name="DefaultOcxName35" w:shapeid="_x0000_i1370"/>
              </w:objec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69" type="#_x0000_t75" style="width:1in;height:18pt" o:ole="">
                  <v:imagedata r:id="rId5" o:title=""/>
                </v:shape>
                <w:control r:id="rId42" w:name="DefaultOcxName36" w:shapeid="_x0000_i1369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68" type="#_x0000_t75" style="width:1in;height:18pt" o:ole="">
                  <v:imagedata r:id="rId5" o:title=""/>
                </v:shape>
                <w:control r:id="rId43" w:name="DefaultOcxName37" w:shapeid="_x0000_i1368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67" type="#_x0000_t75" style="width:1in;height:18pt" o:ole="">
                  <v:imagedata r:id="rId5" o:title=""/>
                </v:shape>
                <w:control r:id="rId44" w:name="DefaultOcxName38" w:shapeid="_x0000_i1367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66" type="#_x0000_t75" style="width:1in;height:18pt" o:ole="">
                  <v:imagedata r:id="rId5" o:title=""/>
                </v:shape>
                <w:control r:id="rId45" w:name="DefaultOcxName39" w:shapeid="_x0000_i136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65" type="#_x0000_t75" style="width:1in;height:18pt" o:ole="">
                  <v:imagedata r:id="rId5" o:title=""/>
                </v:shape>
                <w:control r:id="rId46" w:name="DefaultOcxName40" w:shapeid="_x0000_i1365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64" type="#_x0000_t75" style="width:1in;height:18pt" o:ole="">
                  <v:imagedata r:id="rId5" o:title=""/>
                </v:shape>
                <w:control r:id="rId47" w:name="DefaultOcxName41" w:shapeid="_x0000_i136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63" type="#_x0000_t75" style="width:1in;height:18pt" o:ole="">
                  <v:imagedata r:id="rId5" o:title=""/>
                </v:shape>
                <w:control r:id="rId48" w:name="DefaultOcxName42" w:shapeid="_x0000_i1363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62" type="#_x0000_t75" style="width:1in;height:18pt" o:ole="">
                  <v:imagedata r:id="rId5" o:title=""/>
                </v:shape>
                <w:control r:id="rId49" w:name="DefaultOcxName43" w:shapeid="_x0000_i136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61" type="#_x0000_t75" style="width:1in;height:18pt" o:ole="">
                  <v:imagedata r:id="rId5" o:title=""/>
                </v:shape>
                <w:control r:id="rId50" w:name="DefaultOcxName44" w:shapeid="_x0000_i1361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60" type="#_x0000_t75" style="width:1in;height:18pt" o:ole="">
                  <v:imagedata r:id="rId5" o:title=""/>
                </v:shape>
                <w:control r:id="rId51" w:name="DefaultOcxName45" w:shapeid="_x0000_i136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59" type="#_x0000_t75" style="width:1in;height:18pt" o:ole="">
                  <v:imagedata r:id="rId5" o:title=""/>
                </v:shape>
                <w:control r:id="rId52" w:name="DefaultOcxName46" w:shapeid="_x0000_i1359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58" type="#_x0000_t75" style="width:1in;height:18pt" o:ole="">
                  <v:imagedata r:id="rId5" o:title=""/>
                </v:shape>
                <w:control r:id="rId53" w:name="DefaultOcxName47" w:shapeid="_x0000_i1358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57" type="#_x0000_t75" style="width:1in;height:18pt" o:ole="">
                  <v:imagedata r:id="rId5" o:title=""/>
                </v:shape>
                <w:control r:id="rId54" w:name="DefaultOcxName48" w:shapeid="_x0000_i1357"/>
              </w:objec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56" type="#_x0000_t75" style="width:1in;height:18pt" o:ole="">
                  <v:imagedata r:id="rId5" o:title=""/>
                </v:shape>
                <w:control r:id="rId55" w:name="DefaultOcxName49" w:shapeid="_x0000_i135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55" type="#_x0000_t75" style="width:1in;height:18pt" o:ole="">
                  <v:imagedata r:id="rId5" o:title=""/>
                </v:shape>
                <w:control r:id="rId56" w:name="DefaultOcxName50" w:shapeid="_x0000_i1355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54" type="#_x0000_t75" style="width:1in;height:18pt" o:ole="">
                  <v:imagedata r:id="rId5" o:title=""/>
                </v:shape>
                <w:control r:id="rId57" w:name="DefaultOcxName51" w:shapeid="_x0000_i135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53" type="#_x0000_t75" style="width:1in;height:18pt" o:ole="">
                  <v:imagedata r:id="rId5" o:title=""/>
                </v:shape>
                <w:control r:id="rId58" w:name="DefaultOcxName52" w:shapeid="_x0000_i1353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52" type="#_x0000_t75" style="width:1in;height:18pt" o:ole="">
                  <v:imagedata r:id="rId5" o:title=""/>
                </v:shape>
                <w:control r:id="rId59" w:name="DefaultOcxName53" w:shapeid="_x0000_i135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51" type="#_x0000_t75" style="width:1in;height:18pt" o:ole="">
                  <v:imagedata r:id="rId5" o:title=""/>
                </v:shape>
                <w:control r:id="rId60" w:name="DefaultOcxName54" w:shapeid="_x0000_i1351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50" type="#_x0000_t75" style="width:1in;height:18pt" o:ole="">
                  <v:imagedata r:id="rId5" o:title=""/>
                </v:shape>
                <w:control r:id="rId61" w:name="DefaultOcxName55" w:shapeid="_x0000_i135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49" type="#_x0000_t75" style="width:1in;height:18pt" o:ole="">
                  <v:imagedata r:id="rId5" o:title=""/>
                </v:shape>
                <w:control r:id="rId62" w:name="DefaultOcxName56" w:shapeid="_x0000_i1349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48" type="#_x0000_t75" style="width:1in;height:18pt" o:ole="">
                  <v:imagedata r:id="rId5" o:title=""/>
                </v:shape>
                <w:control r:id="rId63" w:name="DefaultOcxName57" w:shapeid="_x0000_i1348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47" type="#_x0000_t75" style="width:1in;height:18pt" o:ole="">
                  <v:imagedata r:id="rId5" o:title=""/>
                </v:shape>
                <w:control r:id="rId64" w:name="DefaultOcxName58" w:shapeid="_x0000_i1347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46" type="#_x0000_t75" style="width:1in;height:18pt" o:ole="">
                  <v:imagedata r:id="rId5" o:title=""/>
                </v:shape>
                <w:control r:id="rId65" w:name="DefaultOcxName59" w:shapeid="_x0000_i134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45" type="#_x0000_t75" style="width:1in;height:18pt" o:ole="">
                  <v:imagedata r:id="rId5" o:title=""/>
                </v:shape>
                <w:control r:id="rId66" w:name="DefaultOcxName60" w:shapeid="_x0000_i1345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44" type="#_x0000_t75" style="width:1in;height:18pt" o:ole="">
                  <v:imagedata r:id="rId5" o:title=""/>
                </v:shape>
                <w:control r:id="rId67" w:name="DefaultOcxName61" w:shapeid="_x0000_i1344"/>
              </w:objec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43" type="#_x0000_t75" style="width:1in;height:18pt" o:ole="">
                  <v:imagedata r:id="rId5" o:title=""/>
                </v:shape>
                <w:control r:id="rId68" w:name="DefaultOcxName62" w:shapeid="_x0000_i1343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42" type="#_x0000_t75" style="width:1in;height:18pt" o:ole="">
                  <v:imagedata r:id="rId5" o:title=""/>
                </v:shape>
                <w:control r:id="rId69" w:name="DefaultOcxName63" w:shapeid="_x0000_i134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41" type="#_x0000_t75" style="width:1in;height:18pt" o:ole="">
                  <v:imagedata r:id="rId5" o:title=""/>
                </v:shape>
                <w:control r:id="rId70" w:name="DefaultOcxName64" w:shapeid="_x0000_i1341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40" type="#_x0000_t75" style="width:1in;height:18pt" o:ole="">
                  <v:imagedata r:id="rId5" o:title=""/>
                </v:shape>
                <w:control r:id="rId71" w:name="DefaultOcxName65" w:shapeid="_x0000_i134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39" type="#_x0000_t75" style="width:1in;height:18pt" o:ole="">
                  <v:imagedata r:id="rId5" o:title=""/>
                </v:shape>
                <w:control r:id="rId72" w:name="DefaultOcxName66" w:shapeid="_x0000_i1339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38" type="#_x0000_t75" style="width:1in;height:18pt" o:ole="">
                  <v:imagedata r:id="rId5" o:title=""/>
                </v:shape>
                <w:control r:id="rId73" w:name="DefaultOcxName67" w:shapeid="_x0000_i1338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37" type="#_x0000_t75" style="width:1in;height:18pt" o:ole="">
                  <v:imagedata r:id="rId5" o:title=""/>
                </v:shape>
                <w:control r:id="rId74" w:name="DefaultOcxName68" w:shapeid="_x0000_i1337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36" type="#_x0000_t75" style="width:1in;height:18pt" o:ole="">
                  <v:imagedata r:id="rId5" o:title=""/>
                </v:shape>
                <w:control r:id="rId75" w:name="DefaultOcxName69" w:shapeid="_x0000_i133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35" type="#_x0000_t75" style="width:1in;height:18pt" o:ole="">
                  <v:imagedata r:id="rId5" o:title=""/>
                </v:shape>
                <w:control r:id="rId76" w:name="DefaultOcxName70" w:shapeid="_x0000_i1335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34" type="#_x0000_t75" style="width:1in;height:18pt" o:ole="">
                  <v:imagedata r:id="rId5" o:title=""/>
                </v:shape>
                <w:control r:id="rId77" w:name="DefaultOcxName71" w:shapeid="_x0000_i133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33" type="#_x0000_t75" style="width:1in;height:18pt" o:ole="">
                  <v:imagedata r:id="rId5" o:title=""/>
                </v:shape>
                <w:control r:id="rId78" w:name="DefaultOcxName72" w:shapeid="_x0000_i1333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32" type="#_x0000_t75" style="width:1in;height:18pt" o:ole="">
                  <v:imagedata r:id="rId5" o:title=""/>
                </v:shape>
                <w:control r:id="rId79" w:name="DefaultOcxName73" w:shapeid="_x0000_i133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31" type="#_x0000_t75" style="width:1in;height:18pt" o:ole="">
                  <v:imagedata r:id="rId5" o:title=""/>
                </v:shape>
                <w:control r:id="rId80" w:name="DefaultOcxName74" w:shapeid="_x0000_i1331"/>
              </w:objec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Z16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30" type="#_x0000_t75" style="width:1in;height:18pt" o:ole="">
                  <v:imagedata r:id="rId5" o:title=""/>
                </v:shape>
                <w:control r:id="rId81" w:name="DefaultOcxName75" w:shapeid="_x0000_i133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29" type="#_x0000_t75" style="width:1in;height:18pt" o:ole="">
                  <v:imagedata r:id="rId5" o:title=""/>
                </v:shape>
                <w:control r:id="rId82" w:name="DefaultOcxName76" w:shapeid="_x0000_i1329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28" type="#_x0000_t75" style="width:1in;height:18pt" o:ole="">
                  <v:imagedata r:id="rId5" o:title=""/>
                </v:shape>
                <w:control r:id="rId83" w:name="DefaultOcxName77" w:shapeid="_x0000_i1328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27" type="#_x0000_t75" style="width:1in;height:18pt" o:ole="">
                  <v:imagedata r:id="rId5" o:title=""/>
                </v:shape>
                <w:control r:id="rId84" w:name="DefaultOcxName78" w:shapeid="_x0000_i1327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26" type="#_x0000_t75" style="width:1in;height:18pt" o:ole="">
                  <v:imagedata r:id="rId5" o:title=""/>
                </v:shape>
                <w:control r:id="rId85" w:name="DefaultOcxName79" w:shapeid="_x0000_i132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25" type="#_x0000_t75" style="width:1in;height:18pt" o:ole="">
                  <v:imagedata r:id="rId5" o:title=""/>
                </v:shape>
                <w:control r:id="rId86" w:name="DefaultOcxName80" w:shapeid="_x0000_i1325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24" type="#_x0000_t75" style="width:1in;height:18pt" o:ole="">
                  <v:imagedata r:id="rId5" o:title=""/>
                </v:shape>
                <w:control r:id="rId87" w:name="DefaultOcxName81" w:shapeid="_x0000_i132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23" type="#_x0000_t75" style="width:1in;height:18pt" o:ole="">
                  <v:imagedata r:id="rId5" o:title=""/>
                </v:shape>
                <w:control r:id="rId88" w:name="DefaultOcxName82" w:shapeid="_x0000_i1323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22" type="#_x0000_t75" style="width:1in;height:18pt" o:ole="">
                  <v:imagedata r:id="rId5" o:title=""/>
                </v:shape>
                <w:control r:id="rId89" w:name="DefaultOcxName83" w:shapeid="_x0000_i132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21" type="#_x0000_t75" style="width:1in;height:18pt" o:ole="">
                  <v:imagedata r:id="rId5" o:title=""/>
                </v:shape>
                <w:control r:id="rId90" w:name="DefaultOcxName84" w:shapeid="_x0000_i1321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20" type="#_x0000_t75" style="width:1in;height:18pt" o:ole="">
                  <v:imagedata r:id="rId5" o:title=""/>
                </v:shape>
                <w:control r:id="rId91" w:name="DefaultOcxName85" w:shapeid="_x0000_i132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19" type="#_x0000_t75" style="width:1in;height:18pt" o:ole="">
                  <v:imagedata r:id="rId5" o:title=""/>
                </v:shape>
                <w:control r:id="rId92" w:name="DefaultOcxName86" w:shapeid="_x0000_i1319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DCBC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18" type="#_x0000_t75" style="width:1in;height:18pt" o:ole="">
                  <v:imagedata r:id="rId5" o:title=""/>
                </v:shape>
                <w:control r:id="rId93" w:name="DefaultOcxName87" w:shapeid="_x0000_i1318"/>
              </w:object>
            </w:r>
          </w:p>
        </w:tc>
      </w:tr>
      <w:tr w:rsidR="003D17F3" w:rsidRPr="003D17F3" w:rsidTr="003D17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17" type="#_x0000_t75" style="width:1in;height:18pt" o:ole="">
                  <v:imagedata r:id="rId5" o:title=""/>
                </v:shape>
                <w:control r:id="rId94" w:name="DefaultOcxName88" w:shapeid="_x0000_i1317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16" type="#_x0000_t75" style="width:1in;height:18pt" o:ole="">
                  <v:imagedata r:id="rId5" o:title=""/>
                </v:shape>
                <w:control r:id="rId95" w:name="DefaultOcxName89" w:shapeid="_x0000_i131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8D0"/>
            <w:vAlign w:val="center"/>
            <w:hideMark/>
          </w:tcPr>
          <w:p w:rsidR="003D17F3" w:rsidRPr="003D17F3" w:rsidRDefault="003D17F3" w:rsidP="003D17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  <w:r w:rsidRPr="003D17F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315" type="#_x0000_t75" style="width:1in;height:18pt" o:ole="">
                  <v:imagedata r:id="rId5" o:title=""/>
                </v:shape>
                <w:control r:id="rId96" w:name="DefaultOcxName90" w:shapeid="_x0000_i1315"/>
              </w:object>
            </w:r>
          </w:p>
        </w:tc>
      </w:tr>
    </w:tbl>
    <w:p w:rsidR="003D17F3" w:rsidRPr="003D17F3" w:rsidRDefault="003D17F3" w:rsidP="003D17F3">
      <w:bookmarkStart w:id="0" w:name="_GoBack"/>
      <w:bookmarkEnd w:id="0"/>
    </w:p>
    <w:sectPr w:rsidR="003D17F3" w:rsidRPr="003D17F3" w:rsidSect="00AA2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0127"/>
    <w:multiLevelType w:val="multilevel"/>
    <w:tmpl w:val="E340A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45147"/>
    <w:multiLevelType w:val="multilevel"/>
    <w:tmpl w:val="B7CC9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A677B"/>
    <w:rsid w:val="00283A0B"/>
    <w:rsid w:val="003D17F3"/>
    <w:rsid w:val="004A677B"/>
    <w:rsid w:val="009305AC"/>
    <w:rsid w:val="00AA2591"/>
    <w:rsid w:val="00BA0B53"/>
    <w:rsid w:val="00BC2CB2"/>
    <w:rsid w:val="00DB1FE9"/>
    <w:rsid w:val="00F7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7030CEF9"/>
  <w15:docId w15:val="{FF01295B-E448-43E6-ADE6-AD697E0C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A2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A677B"/>
  </w:style>
  <w:style w:type="character" w:customStyle="1" w:styleId="q4-moreinfo">
    <w:name w:val="q4-moreinfo"/>
    <w:basedOn w:val="DefaultParagraphFont"/>
    <w:rsid w:val="004A677B"/>
  </w:style>
  <w:style w:type="character" w:styleId="Hyperlink">
    <w:name w:val="Hyperlink"/>
    <w:basedOn w:val="DefaultParagraphFont"/>
    <w:uiPriority w:val="99"/>
    <w:semiHidden/>
    <w:unhideWhenUsed/>
    <w:rsid w:val="004A677B"/>
    <w:rPr>
      <w:color w:val="0000FF"/>
      <w:u w:val="single"/>
    </w:rPr>
  </w:style>
  <w:style w:type="character" w:customStyle="1" w:styleId="q4-table-cell-calcend-inner-span">
    <w:name w:val="q4-table-cell-calcend-inner-span"/>
    <w:basedOn w:val="DefaultParagraphFont"/>
    <w:rsid w:val="004A677B"/>
  </w:style>
  <w:style w:type="character" w:customStyle="1" w:styleId="q4-table-cell-grandtotal-inner-span">
    <w:name w:val="q4-table-cell-grandtotal-inner-span"/>
    <w:basedOn w:val="DefaultParagraphFont"/>
    <w:rsid w:val="004A6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7589">
              <w:marLeft w:val="4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0958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23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1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6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3154">
          <w:marLeft w:val="0"/>
          <w:marRight w:val="0"/>
          <w:marTop w:val="7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9329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2415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754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675713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2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EAEAE"/>
                            <w:right w:val="none" w:sz="0" w:space="0" w:color="auto"/>
                          </w:divBdr>
                        </w:div>
                        <w:div w:id="207712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61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80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0268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21908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128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87532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67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7136">
          <w:marLeft w:val="0"/>
          <w:marRight w:val="0"/>
          <w:marTop w:val="7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7366">
              <w:marLeft w:val="0"/>
              <w:marRight w:val="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7D7D7"/>
                    <w:bottom w:val="none" w:sz="0" w:space="0" w:color="auto"/>
                    <w:right w:val="single" w:sz="6" w:space="0" w:color="D7D7D7"/>
                  </w:divBdr>
                  <w:divsChild>
                    <w:div w:id="9784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95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2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3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7D7D7"/>
                            <w:bottom w:val="none" w:sz="0" w:space="0" w:color="auto"/>
                            <w:right w:val="single" w:sz="6" w:space="0" w:color="D7D7D7"/>
                          </w:divBdr>
                        </w:div>
                        <w:div w:id="3323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55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20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5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25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95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18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21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8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88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11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5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35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4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0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1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49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45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2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94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44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52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52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49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44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5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2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61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25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54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62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19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22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78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70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62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99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39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30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42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8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7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97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67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63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3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85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41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8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8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79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5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73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97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46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33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53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21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50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2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27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9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64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36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9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34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0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31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25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47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64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92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7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74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6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36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64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86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62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8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29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99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2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63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0677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970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2237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6713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9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939715">
                              <w:marLeft w:val="0"/>
                              <w:marRight w:val="0"/>
                              <w:marTop w:val="72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359520">
                              <w:marLeft w:val="0"/>
                              <w:marRight w:val="0"/>
                              <w:marTop w:val="5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52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71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32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834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315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66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83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8843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284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213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700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61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507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83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411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58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12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944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91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72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27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2706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42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98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292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999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568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83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698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958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61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4719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74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998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6575">
          <w:marLeft w:val="0"/>
          <w:marRight w:val="0"/>
          <w:marTop w:val="7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76" Type="http://schemas.openxmlformats.org/officeDocument/2006/relationships/control" Target="activeX/activeX71.xml"/><Relationship Id="rId84" Type="http://schemas.openxmlformats.org/officeDocument/2006/relationships/control" Target="activeX/activeX79.xml"/><Relationship Id="rId89" Type="http://schemas.openxmlformats.org/officeDocument/2006/relationships/control" Target="activeX/activeX84.xml"/><Relationship Id="rId97" Type="http://schemas.openxmlformats.org/officeDocument/2006/relationships/fontTable" Target="fontTable.xml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Relationship Id="rId92" Type="http://schemas.openxmlformats.org/officeDocument/2006/relationships/control" Target="activeX/activeX87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66" Type="http://schemas.openxmlformats.org/officeDocument/2006/relationships/control" Target="activeX/activeX61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87" Type="http://schemas.openxmlformats.org/officeDocument/2006/relationships/control" Target="activeX/activeX82.xml"/><Relationship Id="rId5" Type="http://schemas.openxmlformats.org/officeDocument/2006/relationships/image" Target="media/image1.wmf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90" Type="http://schemas.openxmlformats.org/officeDocument/2006/relationships/control" Target="activeX/activeX85.xml"/><Relationship Id="rId95" Type="http://schemas.openxmlformats.org/officeDocument/2006/relationships/control" Target="activeX/activeX90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77" Type="http://schemas.openxmlformats.org/officeDocument/2006/relationships/control" Target="activeX/activeX72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80" Type="http://schemas.openxmlformats.org/officeDocument/2006/relationships/control" Target="activeX/activeX75.xml"/><Relationship Id="rId85" Type="http://schemas.openxmlformats.org/officeDocument/2006/relationships/control" Target="activeX/activeX80.xml"/><Relationship Id="rId93" Type="http://schemas.openxmlformats.org/officeDocument/2006/relationships/control" Target="activeX/activeX88.xml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83" Type="http://schemas.openxmlformats.org/officeDocument/2006/relationships/control" Target="activeX/activeX78.xml"/><Relationship Id="rId88" Type="http://schemas.openxmlformats.org/officeDocument/2006/relationships/control" Target="activeX/activeX83.xml"/><Relationship Id="rId91" Type="http://schemas.openxmlformats.org/officeDocument/2006/relationships/control" Target="activeX/activeX86.xml"/><Relationship Id="rId96" Type="http://schemas.openxmlformats.org/officeDocument/2006/relationships/control" Target="activeX/activeX9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control" Target="activeX/activeX76.xml"/><Relationship Id="rId86" Type="http://schemas.openxmlformats.org/officeDocument/2006/relationships/control" Target="activeX/activeX81.xml"/><Relationship Id="rId94" Type="http://schemas.openxmlformats.org/officeDocument/2006/relationships/control" Target="activeX/activeX89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8</cp:revision>
  <dcterms:created xsi:type="dcterms:W3CDTF">2016-07-16T03:49:00Z</dcterms:created>
  <dcterms:modified xsi:type="dcterms:W3CDTF">2016-07-27T02:24:00Z</dcterms:modified>
</cp:coreProperties>
</file>